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460" w:rsidRPr="00922ED3" w:rsidRDefault="00922ED3" w:rsidP="00B77460">
      <w:pPr>
        <w:rPr>
          <w:rFonts w:ascii="Canaro Book" w:hAnsi="Canaro Book"/>
          <w:color w:val="70AD47" w:themeColor="accent6"/>
          <w:sz w:val="32"/>
        </w:rPr>
      </w:pPr>
      <w:r w:rsidRPr="00922ED3">
        <w:rPr>
          <w:rFonts w:ascii="Canaro Book" w:hAnsi="Canaro Book"/>
          <w:color w:val="70AD47" w:themeColor="accent6"/>
          <w:sz w:val="32"/>
        </w:rPr>
        <w:t xml:space="preserve">HANDOUT </w:t>
      </w:r>
      <w:proofErr w:type="gramStart"/>
      <w:r w:rsidRPr="00922ED3">
        <w:rPr>
          <w:rFonts w:ascii="Canaro Book" w:hAnsi="Canaro Book"/>
          <w:color w:val="70AD47" w:themeColor="accent6"/>
          <w:sz w:val="32"/>
        </w:rPr>
        <w:t>13.</w:t>
      </w:r>
      <w:r>
        <w:rPr>
          <w:rFonts w:ascii="Canaro Book" w:hAnsi="Canaro Book"/>
          <w:color w:val="70AD47" w:themeColor="accent6"/>
          <w:sz w:val="32"/>
        </w:rPr>
        <w:t xml:space="preserve">2 </w:t>
      </w:r>
      <w:r w:rsidRPr="00922ED3">
        <w:rPr>
          <w:rFonts w:ascii="Canaro Book" w:hAnsi="Canaro Book"/>
          <w:color w:val="70AD47" w:themeColor="accent6"/>
          <w:sz w:val="32"/>
        </w:rPr>
        <w:t xml:space="preserve"> SERVICE</w:t>
      </w:r>
      <w:bookmarkStart w:id="0" w:name="_GoBack"/>
      <w:bookmarkEnd w:id="0"/>
      <w:r w:rsidRPr="00922ED3">
        <w:rPr>
          <w:rFonts w:ascii="Canaro Book" w:hAnsi="Canaro Book"/>
          <w:color w:val="70AD47" w:themeColor="accent6"/>
          <w:sz w:val="32"/>
        </w:rPr>
        <w:t>S</w:t>
      </w:r>
      <w:proofErr w:type="gramEnd"/>
    </w:p>
    <w:p w:rsidR="00AC7D6E" w:rsidRDefault="00AC7D6E" w:rsidP="00AC7D6E">
      <w:pPr>
        <w:spacing w:after="0" w:line="240" w:lineRule="auto"/>
      </w:pPr>
    </w:p>
    <w:p w:rsidR="00AC7D6E" w:rsidRPr="00922ED3" w:rsidRDefault="00AC7D6E" w:rsidP="00AC7D6E">
      <w:pPr>
        <w:spacing w:after="0" w:line="240" w:lineRule="auto"/>
        <w:rPr>
          <w:rFonts w:ascii="Open Sans" w:hAnsi="Open Sans" w:cs="Open Sans"/>
        </w:rPr>
      </w:pPr>
      <w:r w:rsidRPr="00922ED3">
        <w:rPr>
          <w:rFonts w:ascii="Open Sans" w:hAnsi="Open Sans" w:cs="Open Sans"/>
        </w:rPr>
        <w:t xml:space="preserve">Instructions: </w:t>
      </w:r>
      <w:r w:rsidR="00EF08BD" w:rsidRPr="00922ED3">
        <w:rPr>
          <w:rFonts w:ascii="Open Sans" w:hAnsi="Open Sans" w:cs="Open Sans"/>
        </w:rPr>
        <w:t xml:space="preserve">Using the case study from Handout </w:t>
      </w:r>
      <w:r w:rsidR="00922ED3" w:rsidRPr="00922ED3">
        <w:rPr>
          <w:rFonts w:ascii="Open Sans" w:hAnsi="Open Sans" w:cs="Open Sans"/>
        </w:rPr>
        <w:t>13</w:t>
      </w:r>
      <w:r w:rsidR="00B77460" w:rsidRPr="00922ED3">
        <w:rPr>
          <w:rFonts w:ascii="Open Sans" w:hAnsi="Open Sans" w:cs="Open Sans"/>
        </w:rPr>
        <w:t>.1</w:t>
      </w:r>
      <w:r w:rsidR="00262E79" w:rsidRPr="00922ED3">
        <w:rPr>
          <w:rFonts w:ascii="Open Sans" w:hAnsi="Open Sans" w:cs="Open Sans"/>
        </w:rPr>
        <w:t xml:space="preserve">, complete the </w:t>
      </w:r>
      <w:r w:rsidR="00A7478C">
        <w:rPr>
          <w:rFonts w:ascii="Open Sans" w:hAnsi="Open Sans" w:cs="Open Sans"/>
        </w:rPr>
        <w:t>Case Action P</w:t>
      </w:r>
      <w:r w:rsidR="00262E79" w:rsidRPr="00922ED3">
        <w:rPr>
          <w:rFonts w:ascii="Open Sans" w:hAnsi="Open Sans" w:cs="Open Sans"/>
        </w:rPr>
        <w:t xml:space="preserve">lanning chart below using resources available in your own work. </w:t>
      </w:r>
    </w:p>
    <w:p w:rsidR="00AC7D6E" w:rsidRDefault="00AC7D6E" w:rsidP="00AC7D6E">
      <w:pPr>
        <w:spacing w:after="0" w:line="240" w:lineRule="auto"/>
      </w:pPr>
    </w:p>
    <w:p w:rsidR="620BE9E2" w:rsidRDefault="620BE9E2" w:rsidP="620BE9E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4221"/>
        <w:gridCol w:w="2895"/>
        <w:gridCol w:w="2460"/>
      </w:tblGrid>
      <w:tr w:rsidR="00A7478C" w:rsidTr="00A7478C">
        <w:tc>
          <w:tcPr>
            <w:tcW w:w="5868" w:type="dxa"/>
            <w:shd w:val="clear" w:color="auto" w:fill="4472C4" w:themeFill="accent5"/>
          </w:tcPr>
          <w:p w:rsidR="00A7478C" w:rsidRDefault="00A7478C" w:rsidP="620BE9E2">
            <w:pPr>
              <w:rPr>
                <w:rFonts w:ascii="Canaro Book" w:hAnsi="Canaro Book"/>
                <w:b/>
                <w:color w:val="FFFFFF" w:themeColor="background1"/>
                <w:sz w:val="28"/>
                <w:szCs w:val="28"/>
              </w:rPr>
            </w:pPr>
            <w:r w:rsidRPr="00A7478C">
              <w:rPr>
                <w:rFonts w:ascii="Canaro Book" w:hAnsi="Canaro Book"/>
                <w:b/>
                <w:color w:val="FFFFFF" w:themeColor="background1"/>
                <w:sz w:val="28"/>
                <w:szCs w:val="28"/>
              </w:rPr>
              <w:t>ACTION POINTS/ GOALS</w:t>
            </w:r>
          </w:p>
          <w:p w:rsidR="00A7478C" w:rsidRPr="00A7478C" w:rsidRDefault="00A7478C" w:rsidP="620BE9E2">
            <w:pPr>
              <w:rPr>
                <w:rFonts w:ascii="Canaro Book" w:hAnsi="Canaro Book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50" w:type="dxa"/>
            <w:shd w:val="clear" w:color="auto" w:fill="4472C4" w:themeFill="accent5"/>
          </w:tcPr>
          <w:p w:rsidR="00A7478C" w:rsidRPr="00A7478C" w:rsidRDefault="00A7478C" w:rsidP="620BE9E2">
            <w:pPr>
              <w:rPr>
                <w:rFonts w:ascii="Canaro Book" w:hAnsi="Canaro Book"/>
                <w:b/>
                <w:color w:val="FFFFFF" w:themeColor="background1"/>
                <w:sz w:val="28"/>
                <w:szCs w:val="28"/>
              </w:rPr>
            </w:pPr>
            <w:r w:rsidRPr="00A7478C">
              <w:rPr>
                <w:rFonts w:ascii="Canaro Book" w:hAnsi="Canaro Book"/>
                <w:b/>
                <w:color w:val="FFFFFF" w:themeColor="background1"/>
                <w:sz w:val="28"/>
                <w:szCs w:val="28"/>
              </w:rPr>
              <w:t>WHO</w:t>
            </w:r>
          </w:p>
        </w:tc>
        <w:tc>
          <w:tcPr>
            <w:tcW w:w="3258" w:type="dxa"/>
            <w:shd w:val="clear" w:color="auto" w:fill="4472C4" w:themeFill="accent5"/>
          </w:tcPr>
          <w:p w:rsidR="00A7478C" w:rsidRPr="00A7478C" w:rsidRDefault="00A7478C" w:rsidP="620BE9E2">
            <w:pPr>
              <w:rPr>
                <w:rFonts w:ascii="Canaro Book" w:hAnsi="Canaro Book"/>
                <w:b/>
                <w:color w:val="FFFFFF" w:themeColor="background1"/>
                <w:sz w:val="28"/>
                <w:szCs w:val="28"/>
              </w:rPr>
            </w:pPr>
            <w:r w:rsidRPr="00A7478C">
              <w:rPr>
                <w:rFonts w:ascii="Canaro Book" w:hAnsi="Canaro Book"/>
                <w:b/>
                <w:color w:val="FFFFFF" w:themeColor="background1"/>
                <w:sz w:val="28"/>
                <w:szCs w:val="28"/>
              </w:rPr>
              <w:t>BY WHEN</w:t>
            </w:r>
          </w:p>
        </w:tc>
      </w:tr>
      <w:tr w:rsidR="00A7478C" w:rsidTr="00A7478C">
        <w:trPr>
          <w:trHeight w:hRule="exact" w:val="2160"/>
        </w:trPr>
        <w:tc>
          <w:tcPr>
            <w:tcW w:w="5868" w:type="dxa"/>
          </w:tcPr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</w:tc>
        <w:tc>
          <w:tcPr>
            <w:tcW w:w="4050" w:type="dxa"/>
          </w:tcPr>
          <w:p w:rsidR="00A7478C" w:rsidRDefault="00A7478C" w:rsidP="620BE9E2"/>
        </w:tc>
        <w:tc>
          <w:tcPr>
            <w:tcW w:w="3258" w:type="dxa"/>
          </w:tcPr>
          <w:p w:rsidR="00A7478C" w:rsidRDefault="00A7478C" w:rsidP="620BE9E2"/>
        </w:tc>
      </w:tr>
      <w:tr w:rsidR="00A7478C" w:rsidTr="00A7478C">
        <w:trPr>
          <w:trHeight w:hRule="exact" w:val="2160"/>
        </w:trPr>
        <w:tc>
          <w:tcPr>
            <w:tcW w:w="5868" w:type="dxa"/>
          </w:tcPr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</w:tc>
        <w:tc>
          <w:tcPr>
            <w:tcW w:w="4050" w:type="dxa"/>
          </w:tcPr>
          <w:p w:rsidR="00A7478C" w:rsidRDefault="00A7478C" w:rsidP="620BE9E2"/>
        </w:tc>
        <w:tc>
          <w:tcPr>
            <w:tcW w:w="3258" w:type="dxa"/>
          </w:tcPr>
          <w:p w:rsidR="00A7478C" w:rsidRDefault="00A7478C" w:rsidP="620BE9E2"/>
        </w:tc>
      </w:tr>
      <w:tr w:rsidR="00A7478C" w:rsidTr="00A7478C">
        <w:trPr>
          <w:trHeight w:hRule="exact" w:val="2160"/>
        </w:trPr>
        <w:tc>
          <w:tcPr>
            <w:tcW w:w="5868" w:type="dxa"/>
          </w:tcPr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</w:tc>
        <w:tc>
          <w:tcPr>
            <w:tcW w:w="4050" w:type="dxa"/>
          </w:tcPr>
          <w:p w:rsidR="00A7478C" w:rsidRDefault="00A7478C" w:rsidP="620BE9E2"/>
        </w:tc>
        <w:tc>
          <w:tcPr>
            <w:tcW w:w="3258" w:type="dxa"/>
          </w:tcPr>
          <w:p w:rsidR="00A7478C" w:rsidRDefault="00A7478C" w:rsidP="620BE9E2"/>
        </w:tc>
      </w:tr>
      <w:tr w:rsidR="00A7478C" w:rsidTr="00A7478C">
        <w:trPr>
          <w:trHeight w:hRule="exact" w:val="2160"/>
        </w:trPr>
        <w:tc>
          <w:tcPr>
            <w:tcW w:w="5868" w:type="dxa"/>
          </w:tcPr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</w:tc>
        <w:tc>
          <w:tcPr>
            <w:tcW w:w="4050" w:type="dxa"/>
          </w:tcPr>
          <w:p w:rsidR="00A7478C" w:rsidRDefault="00A7478C" w:rsidP="620BE9E2"/>
        </w:tc>
        <w:tc>
          <w:tcPr>
            <w:tcW w:w="3258" w:type="dxa"/>
          </w:tcPr>
          <w:p w:rsidR="00A7478C" w:rsidRDefault="00A7478C" w:rsidP="620BE9E2"/>
        </w:tc>
      </w:tr>
    </w:tbl>
    <w:p w:rsidR="00A7478C" w:rsidRDefault="00A7478C" w:rsidP="620BE9E2">
      <w:pPr>
        <w:spacing w:after="0" w:line="240" w:lineRule="auto"/>
      </w:pPr>
    </w:p>
    <w:sectPr w:rsidR="00A7478C" w:rsidSect="00A74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53203"/>
    <w:multiLevelType w:val="hybridMultilevel"/>
    <w:tmpl w:val="8ED024F8"/>
    <w:lvl w:ilvl="0" w:tplc="89981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2252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00D0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DCAE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6B4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7890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B044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94B8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1C7A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B5AB3"/>
    <w:multiLevelType w:val="hybridMultilevel"/>
    <w:tmpl w:val="C5944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F041FD"/>
    <w:multiLevelType w:val="hybridMultilevel"/>
    <w:tmpl w:val="858E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81EAC"/>
    <w:multiLevelType w:val="hybridMultilevel"/>
    <w:tmpl w:val="AE06C050"/>
    <w:lvl w:ilvl="0" w:tplc="529C9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5A9F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80B2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A0FC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7A2E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6856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844F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CB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1E8F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757DD9"/>
    <w:multiLevelType w:val="hybridMultilevel"/>
    <w:tmpl w:val="5EDA6146"/>
    <w:lvl w:ilvl="0" w:tplc="4C12B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8E71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B6A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3E73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34FE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501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B46B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804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E8CD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C7D6E"/>
    <w:rsid w:val="000E6069"/>
    <w:rsid w:val="001B6EEF"/>
    <w:rsid w:val="00262E79"/>
    <w:rsid w:val="00350B67"/>
    <w:rsid w:val="00380AFB"/>
    <w:rsid w:val="00406A64"/>
    <w:rsid w:val="00557AC8"/>
    <w:rsid w:val="0088498D"/>
    <w:rsid w:val="00922ED3"/>
    <w:rsid w:val="00993FCE"/>
    <w:rsid w:val="00A7478C"/>
    <w:rsid w:val="00AC7D6E"/>
    <w:rsid w:val="00B77460"/>
    <w:rsid w:val="00CA30C4"/>
    <w:rsid w:val="00CD3008"/>
    <w:rsid w:val="00EF08BD"/>
    <w:rsid w:val="00EF27E6"/>
    <w:rsid w:val="118B8F62"/>
    <w:rsid w:val="620BE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7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0B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>The IRC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IRCAdmin</cp:lastModifiedBy>
  <cp:revision>2</cp:revision>
  <dcterms:created xsi:type="dcterms:W3CDTF">2017-04-18T17:39:00Z</dcterms:created>
  <dcterms:modified xsi:type="dcterms:W3CDTF">2017-04-18T17:39:00Z</dcterms:modified>
</cp:coreProperties>
</file>